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86" w:rsidRPr="00CB34E1" w:rsidRDefault="00F31886" w:rsidP="00F31886">
      <w:pPr>
        <w:ind w:right="199"/>
        <w:jc w:val="center"/>
        <w:rPr>
          <w:rFonts w:cs="Arial"/>
          <w:b/>
          <w:bCs/>
          <w:lang w:eastAsia="pt-BR"/>
        </w:rPr>
      </w:pPr>
      <w:r>
        <w:rPr>
          <w:rFonts w:cs="Arial"/>
          <w:b/>
          <w:bCs/>
          <w:lang w:eastAsia="pt-BR"/>
        </w:rPr>
        <w:t>ANEXO L</w:t>
      </w:r>
      <w:r w:rsidRPr="00CB34E1">
        <w:rPr>
          <w:rFonts w:cs="Arial"/>
          <w:b/>
          <w:bCs/>
          <w:lang w:eastAsia="pt-BR"/>
        </w:rPr>
        <w:t xml:space="preserve"> – MODELO DA PROPOSTA</w:t>
      </w:r>
    </w:p>
    <w:p w:rsidR="00F31886" w:rsidRPr="00CB34E1" w:rsidRDefault="00F31886" w:rsidP="00F31886">
      <w:pPr>
        <w:ind w:right="199"/>
        <w:jc w:val="center"/>
        <w:rPr>
          <w:rFonts w:cs="Arial"/>
          <w:b/>
          <w:bCs/>
          <w:lang w:eastAsia="pt-BR"/>
        </w:rPr>
      </w:pPr>
    </w:p>
    <w:p w:rsidR="00F31886" w:rsidRPr="00CB34E1" w:rsidRDefault="00F31886" w:rsidP="00F31886">
      <w:pPr>
        <w:ind w:right="199"/>
        <w:jc w:val="center"/>
        <w:rPr>
          <w:b/>
          <w:sz w:val="20"/>
          <w:szCs w:val="20"/>
        </w:rPr>
      </w:pPr>
      <w:r w:rsidRPr="00CB34E1">
        <w:rPr>
          <w:b/>
          <w:sz w:val="20"/>
          <w:szCs w:val="20"/>
        </w:rPr>
        <w:t>Tabela 1 – Serviços de Vídeo Monitoramento e Controle de Acesso em Nuvem – Recorrente Mensal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659"/>
        <w:gridCol w:w="1307"/>
        <w:gridCol w:w="1131"/>
        <w:gridCol w:w="834"/>
        <w:gridCol w:w="54"/>
        <w:gridCol w:w="1141"/>
      </w:tblGrid>
      <w:tr w:rsidR="00F31886" w:rsidRPr="00CB34E1" w:rsidTr="00C910EB">
        <w:trPr>
          <w:trHeight w:val="69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Descrição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Unidade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Quantidade</w:t>
            </w: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br/>
              <w:t>(a)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 xml:space="preserve"> Valor Unitário Mensal</w:t>
            </w: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br/>
              <w:t xml:space="preserve">(b)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 xml:space="preserve"> Valor Anual</w:t>
            </w: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br/>
              <w:t xml:space="preserve">(c = 12 x a x b)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PONTO DE MONITORAMENTO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600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PONTO DE MONITORAMENTO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400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1 -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600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2 - CAPTURA COM GERENCIAMENTO, ANÁLISE INTELIGENTE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800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3 -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300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4 -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2.000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5 -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600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6 -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200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09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7 -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200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8 - CAPTURA COM GERENCIAMENTO E ARMAZENAMENTO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500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MÓDULO DE CARREGAMENTO E GERENCIAMENTO DE VÍDEO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30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MÓDULO EXPANSÃO PARA CAREGAMENTO E GERENCIAMENTO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90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MONITORAMENTO DE VÍDEO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40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VISUALIZAÇÃO 2X2 DE VÍDEO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10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PLATAFORMA DE EMERGÊNCIA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4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PACOTE DE GRAVAÇÃO E FEDERAÇÃO DE SOLUÇÃO DE CAPTURA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2.000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PACOTE DE GERENCIAMENTO, FEDERAÇÃO E ORQUESTRADOR INTERESTADUAL DE SOLUÇÃO DE CAPTURA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2.000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CONTROLADORA DE EVIDÊNCIAS E CADEIA DE CUSTÓDIA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4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CONTROLADORA DE ANALÍTICOS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2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ESTAÇÃO DE DESCARREGAMENTO DE IMAGENS PARA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300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SISTEMA DE CONTROLE DE ACESSO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20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50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50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  6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  6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10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6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20 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  10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100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 xml:space="preserve">             200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10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ESTAÇÃO DE GERENCIAMENTO DO CONTROLE DE ACESSO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30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9 - CAPTURA PARA SOLUÇÃO DE EMERGÊNCIA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300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CARTÃO PARA CONTROLE DE ACESSO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10.000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SOLUÇÃO DE CONTROLE DE ACESSO EM NUVEM - TIPO 11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50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PLATAFORMA DE SEGURANÇA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4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PACOTE ADICIONAL DA PLATAFORMA DE SEGURANÇA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30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PLATAFORMA DE CAD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4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PACOTE ADICIONAL DA PLATAFORMA DE CAD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30 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5C3C4D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PLATAFORMA DE WEBINT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2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5C3C4D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5C3C4D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86" w:rsidRPr="00801BD5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801BD5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86" w:rsidRPr="00801BD5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801BD5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PLATAFORMA DE SEGURANÇA - LICENÇAS ADICIONAIS PARA RASTREIO EM NUVEM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86" w:rsidRPr="00801BD5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801BD5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 / MÊS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86" w:rsidRPr="00801BD5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801BD5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10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86" w:rsidRPr="00A747F0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highlight w:val="red"/>
                <w:lang w:val="pt-BR" w:eastAsia="pt-BR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86" w:rsidRPr="00A747F0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highlight w:val="red"/>
                <w:lang w:val="pt-BR" w:eastAsia="pt-BR"/>
              </w:rPr>
            </w:pPr>
          </w:p>
        </w:tc>
      </w:tr>
      <w:tr w:rsidR="00F31886" w:rsidRPr="00CB34E1" w:rsidTr="00C910EB">
        <w:trPr>
          <w:trHeight w:val="260"/>
        </w:trPr>
        <w:tc>
          <w:tcPr>
            <w:tcW w:w="4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VALOR SUBTOTAL (T1)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R$                        -   </w:t>
            </w:r>
          </w:p>
        </w:tc>
      </w:tr>
    </w:tbl>
    <w:p w:rsidR="00F31886" w:rsidRPr="00CB34E1" w:rsidRDefault="00F31886" w:rsidP="00F31886">
      <w:pPr>
        <w:ind w:right="199"/>
        <w:jc w:val="both"/>
        <w:rPr>
          <w:rFonts w:cs="Arial"/>
          <w:b/>
          <w:sz w:val="20"/>
          <w:szCs w:val="20"/>
        </w:rPr>
      </w:pPr>
    </w:p>
    <w:p w:rsidR="00F31886" w:rsidRPr="00CB34E1" w:rsidRDefault="00F31886" w:rsidP="00F31886">
      <w:pPr>
        <w:ind w:right="199"/>
        <w:jc w:val="center"/>
        <w:rPr>
          <w:b/>
          <w:sz w:val="20"/>
          <w:szCs w:val="20"/>
        </w:rPr>
      </w:pPr>
    </w:p>
    <w:p w:rsidR="00F31886" w:rsidRPr="00CB34E1" w:rsidRDefault="00F31886" w:rsidP="00F31886">
      <w:pPr>
        <w:ind w:right="199"/>
        <w:jc w:val="center"/>
        <w:rPr>
          <w:bCs/>
          <w:sz w:val="24"/>
          <w:szCs w:val="24"/>
          <w:lang w:val="pt-BR"/>
        </w:rPr>
      </w:pPr>
      <w:r w:rsidRPr="00CB34E1">
        <w:rPr>
          <w:b/>
          <w:sz w:val="20"/>
          <w:szCs w:val="20"/>
        </w:rPr>
        <w:t>Tabela 2 – Serviços de Suporte e Customização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627"/>
        <w:gridCol w:w="2001"/>
        <w:gridCol w:w="1131"/>
        <w:gridCol w:w="821"/>
        <w:gridCol w:w="1546"/>
      </w:tblGrid>
      <w:tr w:rsidR="00F31886" w:rsidRPr="00CB34E1" w:rsidTr="00C910EB">
        <w:trPr>
          <w:trHeight w:val="46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2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Descrição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Unidade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>Quantidade</w:t>
            </w: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br/>
              <w:t>(a)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 xml:space="preserve"> Valor Unitário</w:t>
            </w: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br/>
              <w:t xml:space="preserve">(b) 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t xml:space="preserve"> Valor Total</w:t>
            </w:r>
            <w:r w:rsidRPr="00CB34E1">
              <w:rPr>
                <w:rFonts w:eastAsia="Times New Roman" w:cs="Calibri"/>
                <w:b/>
                <w:bCs/>
                <w:sz w:val="18"/>
                <w:szCs w:val="18"/>
                <w:lang w:val="pt-BR" w:eastAsia="pt-BR"/>
              </w:rPr>
              <w:br/>
              <w:t xml:space="preserve">(c = a x b) </w:t>
            </w:r>
          </w:p>
        </w:tc>
      </w:tr>
      <w:tr w:rsidR="00F31886" w:rsidRPr="00CB34E1" w:rsidTr="00C910EB">
        <w:trPr>
          <w:trHeight w:val="2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PACOTE DE GRAVAÇÃO DE EMERGÊNCIA EM NUVEM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HORA / MEDIDA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20.000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ACIONADOR PARA EMERGÊNCIA EM NUVEM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UNIDADE/AQUISIÇÃO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200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46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SERVIÇOS DE IMPLANTAÇÃO, TREINAMENTO, SUPORTE E CUSTOMIZAÇÃO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>UST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30.000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</w:pPr>
            <w:r w:rsidRPr="00CB34E1">
              <w:rPr>
                <w:rFonts w:eastAsia="Times New Roman" w:cs="Calibri"/>
                <w:color w:val="000000"/>
                <w:sz w:val="18"/>
                <w:szCs w:val="18"/>
                <w:lang w:val="pt-BR" w:eastAsia="pt-BR"/>
              </w:rPr>
              <w:t xml:space="preserve">      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B3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SUBTOTAL (T2)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B3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R$                        -   </w:t>
            </w:r>
          </w:p>
        </w:tc>
      </w:tr>
      <w:tr w:rsidR="00F31886" w:rsidRPr="00CB34E1" w:rsidTr="00C910EB">
        <w:trPr>
          <w:trHeight w:val="2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CB34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F31886" w:rsidRPr="00CB34E1" w:rsidTr="00C910EB">
        <w:trPr>
          <w:trHeight w:val="260"/>
        </w:trPr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B34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TOTAL (T1 + T2)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86" w:rsidRPr="00CB34E1" w:rsidRDefault="00F31886" w:rsidP="00C910E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CB3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R$                        -   </w:t>
            </w:r>
          </w:p>
        </w:tc>
      </w:tr>
    </w:tbl>
    <w:p w:rsidR="00F31886" w:rsidRPr="00CB34E1" w:rsidRDefault="00F31886" w:rsidP="00F31886">
      <w:pPr>
        <w:ind w:right="199"/>
        <w:jc w:val="center"/>
        <w:rPr>
          <w:bCs/>
          <w:sz w:val="24"/>
          <w:szCs w:val="24"/>
          <w:lang w:val="pt-BR"/>
        </w:rPr>
      </w:pPr>
    </w:p>
    <w:p w:rsidR="00F31886" w:rsidRPr="00CB34E1" w:rsidRDefault="00F31886" w:rsidP="00F31886">
      <w:pPr>
        <w:ind w:right="199"/>
        <w:jc w:val="center"/>
        <w:rPr>
          <w:bCs/>
          <w:sz w:val="24"/>
          <w:szCs w:val="24"/>
          <w:lang w:val="pt-BR"/>
        </w:rPr>
      </w:pPr>
    </w:p>
    <w:p w:rsidR="00B51F15" w:rsidRPr="00F31886" w:rsidRDefault="00F31886" w:rsidP="00F31886">
      <w:pPr>
        <w:ind w:right="199"/>
        <w:rPr>
          <w:bCs/>
          <w:sz w:val="24"/>
          <w:szCs w:val="24"/>
          <w:lang w:val="pt-BR"/>
        </w:rPr>
      </w:pPr>
      <w:r w:rsidRPr="00CB34E1">
        <w:rPr>
          <w:rFonts w:eastAsia="Times New Roman" w:cs="Calibri"/>
          <w:b/>
          <w:bCs/>
          <w:lang w:val="pt-BR" w:eastAsia="pt-BR"/>
        </w:rPr>
        <w:t>Valor total da proposta: R$ _______________ (_______________________________________)</w:t>
      </w:r>
      <w:bookmarkStart w:id="0" w:name="_GoBack"/>
      <w:bookmarkEnd w:id="0"/>
    </w:p>
    <w:sectPr w:rsidR="00B51F15" w:rsidRPr="00F31886" w:rsidSect="00DB7E01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CA" w:rsidRDefault="009501CA" w:rsidP="009501CA">
      <w:r>
        <w:separator/>
      </w:r>
    </w:p>
  </w:endnote>
  <w:endnote w:type="continuationSeparator" w:id="0">
    <w:p w:rsidR="009501CA" w:rsidRDefault="009501CA" w:rsidP="0095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CA" w:rsidRDefault="009501CA">
    <w:pPr>
      <w:pStyle w:val="Footer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0FAF2908" wp14:editId="4DC5D293">
          <wp:simplePos x="0" y="0"/>
          <wp:positionH relativeFrom="page">
            <wp:align>left</wp:align>
          </wp:positionH>
          <wp:positionV relativeFrom="paragraph">
            <wp:posOffset>-200025</wp:posOffset>
          </wp:positionV>
          <wp:extent cx="7912696" cy="801050"/>
          <wp:effectExtent l="0" t="0" r="0" b="0"/>
          <wp:wrapNone/>
          <wp:docPr id="1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696" cy="80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CA" w:rsidRDefault="009501CA" w:rsidP="009501CA">
      <w:r>
        <w:separator/>
      </w:r>
    </w:p>
  </w:footnote>
  <w:footnote w:type="continuationSeparator" w:id="0">
    <w:p w:rsidR="009501CA" w:rsidRDefault="009501CA" w:rsidP="0095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CA" w:rsidRDefault="009501CA">
    <w:pPr>
      <w:pStyle w:val="Header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BD83D8B" wp14:editId="31BDEE90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5481361" cy="694797"/>
          <wp:effectExtent l="0" t="0" r="5080" b="0"/>
          <wp:wrapNone/>
          <wp:docPr id="13" name="Imagem 13" descr="etice topo docu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1361" cy="694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72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D0"/>
    <w:rsid w:val="001915D0"/>
    <w:rsid w:val="00534AE8"/>
    <w:rsid w:val="005B6933"/>
    <w:rsid w:val="007E3231"/>
    <w:rsid w:val="008A1F18"/>
    <w:rsid w:val="008D5CF8"/>
    <w:rsid w:val="009501CA"/>
    <w:rsid w:val="00B20CF7"/>
    <w:rsid w:val="00DB7E01"/>
    <w:rsid w:val="00DC6F98"/>
    <w:rsid w:val="00F3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0EBB"/>
  <w15:chartTrackingRefBased/>
  <w15:docId w15:val="{CEFA424A-0AAC-45B8-A798-78682662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1C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1CA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501C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1CA"/>
    <w:rPr>
      <w:rFonts w:ascii="Arial MT" w:eastAsia="Arial MT" w:hAnsi="Arial MT" w:cs="Arial MT"/>
      <w:lang w:val="pt-PT"/>
    </w:rPr>
  </w:style>
  <w:style w:type="paragraph" w:styleId="ListParagraph">
    <w:name w:val="List Paragraph"/>
    <w:basedOn w:val="Normal"/>
    <w:uiPriority w:val="34"/>
    <w:qFormat/>
    <w:rsid w:val="00534AE8"/>
    <w:pPr>
      <w:widowControl/>
      <w:suppressAutoHyphens/>
      <w:autoSpaceDE/>
      <w:autoSpaceDN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944</Words>
  <Characters>5099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Barbosa</dc:creator>
  <cp:keywords/>
  <dc:description/>
  <cp:lastModifiedBy>Jessica Fernandes</cp:lastModifiedBy>
  <cp:revision>9</cp:revision>
  <dcterms:created xsi:type="dcterms:W3CDTF">2024-01-22T19:05:00Z</dcterms:created>
  <dcterms:modified xsi:type="dcterms:W3CDTF">2024-05-21T16:18:00Z</dcterms:modified>
</cp:coreProperties>
</file>